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AFE4A0" w14:textId="77777777" w:rsidR="00274E92" w:rsidRDefault="007C70F5" w:rsidP="00975C36">
      <w:pPr>
        <w:spacing w:line="480" w:lineRule="auto"/>
        <w:jc w:val="right"/>
      </w:pPr>
      <w:bookmarkStart w:id="0" w:name="_GoBack"/>
      <w:bookmarkEnd w:id="0"/>
      <w:r>
        <w:t>@02712607</w:t>
      </w:r>
    </w:p>
    <w:p w14:paraId="6FE2A26B" w14:textId="77777777" w:rsidR="00274E92" w:rsidRDefault="00C7006B" w:rsidP="00975C36">
      <w:pPr>
        <w:spacing w:line="480" w:lineRule="auto"/>
        <w:jc w:val="center"/>
        <w:rPr>
          <w:b/>
          <w:u w:val="single"/>
        </w:rPr>
      </w:pPr>
      <w:r>
        <w:rPr>
          <w:b/>
          <w:u w:val="single"/>
        </w:rPr>
        <w:t>Historical Debates</w:t>
      </w:r>
    </w:p>
    <w:p w14:paraId="647DC9F8" w14:textId="55937B14" w:rsidR="00C7006B" w:rsidRDefault="00C7006B" w:rsidP="00975C36">
      <w:pPr>
        <w:spacing w:line="480" w:lineRule="auto"/>
      </w:pPr>
      <w:r>
        <w:tab/>
      </w:r>
      <w:r w:rsidR="00BC6A65">
        <w:t xml:space="preserve">Was there originally Slavery in Africa before the Atlantic Slave-trade? This is </w:t>
      </w:r>
      <w:r w:rsidR="007F2D5B">
        <w:t>an endless debate that has no exact</w:t>
      </w:r>
      <w:r w:rsidR="00BC6A65">
        <w:t xml:space="preserve"> </w:t>
      </w:r>
      <w:r w:rsidR="007F2D5B">
        <w:t xml:space="preserve">answer; it </w:t>
      </w:r>
      <w:r w:rsidR="00BC6A65">
        <w:t>depends on your view or definition of slavery.</w:t>
      </w:r>
      <w:r w:rsidR="007F2D5B">
        <w:t xml:space="preserve"> Walter Rodney, J.D </w:t>
      </w:r>
      <w:proofErr w:type="spellStart"/>
      <w:r w:rsidR="007F2D5B">
        <w:t>Fage</w:t>
      </w:r>
      <w:proofErr w:type="spellEnd"/>
      <w:r w:rsidR="007F2D5B">
        <w:t xml:space="preserve">, and Paul Lovejoy each have there own opinion on slavery’s origin. Walter Rodney believes that </w:t>
      </w:r>
      <w:r w:rsidR="00E90948">
        <w:t xml:space="preserve">there was little to no slavery in Africa before this time period; however J.D </w:t>
      </w:r>
      <w:proofErr w:type="spellStart"/>
      <w:r w:rsidR="00E90948">
        <w:t>Fage</w:t>
      </w:r>
      <w:proofErr w:type="spellEnd"/>
      <w:r w:rsidR="00E90948">
        <w:t xml:space="preserve"> and Paul Lovejoy argue that slavery already existed before the Atlantic slave-trade, it was a matter of  “willing to exchange some of these for the goods offered by these tr</w:t>
      </w:r>
      <w:r w:rsidR="005B7879">
        <w:t xml:space="preserve">aders” </w:t>
      </w:r>
      <w:r w:rsidR="005B7879">
        <w:rPr>
          <w:rStyle w:val="FootnoteReference"/>
        </w:rPr>
        <w:footnoteReference w:id="1"/>
      </w:r>
    </w:p>
    <w:p w14:paraId="1BD1B8F1" w14:textId="6FAE6AC3" w:rsidR="0003716C" w:rsidRDefault="00065461" w:rsidP="00975C36">
      <w:pPr>
        <w:spacing w:line="480" w:lineRule="auto"/>
      </w:pPr>
      <w:r>
        <w:tab/>
        <w:t xml:space="preserve">Walter Rodney says that slavery did not exist in Africa before the Atlantic Slave-trade because the “slaves” had merely the same rights as other people. </w:t>
      </w:r>
      <w:r w:rsidR="0003716C">
        <w:t xml:space="preserve">Although this is true this can be interpreted differently based on your definition of slavery. </w:t>
      </w:r>
      <w:r>
        <w:t>In “African slavery and Other Forms of Social Oppression,” Walter Rodney states, “they could marry; their children had rights to inheritance, and if born of one free parent often acquired a new status.”</w:t>
      </w:r>
      <w:r w:rsidR="005B7879">
        <w:rPr>
          <w:rStyle w:val="FootnoteReference"/>
        </w:rPr>
        <w:footnoteReference w:id="2"/>
      </w:r>
      <w:r w:rsidR="004A08D8">
        <w:t xml:space="preserve"> He almost tries to define slavery as just a social class difference and not a forced act. Even though they have all of these rights they are still in a way being forced to work for </w:t>
      </w:r>
      <w:proofErr w:type="gramStart"/>
      <w:r w:rsidR="004A08D8">
        <w:t>higher class</w:t>
      </w:r>
      <w:proofErr w:type="gramEnd"/>
      <w:r w:rsidR="004A08D8">
        <w:t xml:space="preserve"> people based on their skin color of social class.</w:t>
      </w:r>
    </w:p>
    <w:p w14:paraId="1BCEB539" w14:textId="60F2FA7D" w:rsidR="0003716C" w:rsidRDefault="00065461" w:rsidP="0003716C">
      <w:pPr>
        <w:spacing w:line="480" w:lineRule="auto"/>
        <w:ind w:firstLine="720"/>
      </w:pPr>
      <w:r>
        <w:t xml:space="preserve"> </w:t>
      </w:r>
      <w:r w:rsidR="00ED3B5A">
        <w:t xml:space="preserve">Although this is true J.D. </w:t>
      </w:r>
      <w:proofErr w:type="spellStart"/>
      <w:r w:rsidR="00ED3B5A">
        <w:t>Fage</w:t>
      </w:r>
      <w:proofErr w:type="spellEnd"/>
      <w:r w:rsidR="00ED3B5A">
        <w:t xml:space="preserve"> argues that slavery was present because indigenous processes allowed for social stratification.  </w:t>
      </w:r>
      <w:r w:rsidR="00D65EB3">
        <w:t xml:space="preserve">In “Slaves and Society in Western Africa” </w:t>
      </w:r>
      <w:proofErr w:type="spellStart"/>
      <w:r w:rsidR="00ED3B5A">
        <w:t>Fage</w:t>
      </w:r>
      <w:proofErr w:type="spellEnd"/>
      <w:r w:rsidR="00ED3B5A">
        <w:t xml:space="preserve"> states, “increasing tendencies toward social stra</w:t>
      </w:r>
      <w:r w:rsidR="00CB161C">
        <w:t xml:space="preserve">tification, and </w:t>
      </w:r>
      <w:r w:rsidR="00CB161C">
        <w:lastRenderedPageBreak/>
        <w:t>to large numbers of individuals being regarded as the servants, serfs, slaves, retainers or clients of a ruling and entrepreneurial elite.”</w:t>
      </w:r>
      <w:r w:rsidR="005B7879">
        <w:rPr>
          <w:rStyle w:val="FootnoteReference"/>
        </w:rPr>
        <w:footnoteReference w:id="3"/>
      </w:r>
      <w:r w:rsidR="00871FA3">
        <w:t xml:space="preserve"> I agree with </w:t>
      </w:r>
      <w:proofErr w:type="spellStart"/>
      <w:r w:rsidR="00871FA3">
        <w:t>F</w:t>
      </w:r>
      <w:r w:rsidR="004A08D8">
        <w:t>age</w:t>
      </w:r>
      <w:proofErr w:type="spellEnd"/>
      <w:r w:rsidR="004A08D8">
        <w:t xml:space="preserve"> in the sense that slavery wasn’t just made up. It was a way of economic gain for White supremacy to elevate even further in society. Being that African Americans or people in low class society </w:t>
      </w:r>
      <w:r w:rsidR="00871FA3">
        <w:t xml:space="preserve">don’t really have a choice but to work for them this transformed into forced labor after the Atlantic Slave-trade. I agree with </w:t>
      </w:r>
      <w:proofErr w:type="spellStart"/>
      <w:r w:rsidR="00871FA3">
        <w:t>Fage</w:t>
      </w:r>
      <w:proofErr w:type="spellEnd"/>
      <w:r w:rsidR="00871FA3">
        <w:t>, however I don’t agree with the fact that he is so accepting of the fact slavery existed on a minor level before the Slave trade.</w:t>
      </w:r>
    </w:p>
    <w:p w14:paraId="48BA2CE6" w14:textId="0BD59C1D" w:rsidR="007C70F5" w:rsidRDefault="00CB161C" w:rsidP="0003716C">
      <w:pPr>
        <w:spacing w:line="480" w:lineRule="auto"/>
        <w:ind w:firstLine="720"/>
      </w:pPr>
      <w:r>
        <w:t xml:space="preserve"> Agreeing with J.D </w:t>
      </w:r>
      <w:proofErr w:type="spellStart"/>
      <w:r>
        <w:t>Fage</w:t>
      </w:r>
      <w:proofErr w:type="spellEnd"/>
      <w:r>
        <w:t xml:space="preserve">, </w:t>
      </w:r>
      <w:r w:rsidR="00D65EB3">
        <w:t xml:space="preserve">in “Indigenous African Slavery” </w:t>
      </w:r>
      <w:r>
        <w:t>Paul Lovejoy argues that, “</w:t>
      </w:r>
      <w:r w:rsidR="004E39E8">
        <w:t>In many areas slaves constituted a majority of the population, at least by the end of the nineteenth century.”</w:t>
      </w:r>
      <w:r w:rsidR="005B7879">
        <w:rPr>
          <w:rStyle w:val="FootnoteReference"/>
        </w:rPr>
        <w:footnoteReference w:id="4"/>
      </w:r>
      <w:r w:rsidR="00871FA3">
        <w:t xml:space="preserve"> When researching the origins of slavery people </w:t>
      </w:r>
      <w:proofErr w:type="gramStart"/>
      <w:r w:rsidR="00871FA3">
        <w:t>fail</w:t>
      </w:r>
      <w:proofErr w:type="gramEnd"/>
      <w:r w:rsidR="00871FA3">
        <w:t xml:space="preserve"> to realize that half of the population in Africa were either slaves or their parents were. Paul Lovejoy states the simple facts that researchers skim over. Not analyzing these facts leave </w:t>
      </w:r>
      <w:proofErr w:type="gramStart"/>
      <w:r w:rsidR="00871FA3">
        <w:t xml:space="preserve">us to question how it started or when and the population </w:t>
      </w:r>
      <w:proofErr w:type="spellStart"/>
      <w:r w:rsidR="00871FA3">
        <w:t>cleary</w:t>
      </w:r>
      <w:proofErr w:type="spellEnd"/>
      <w:proofErr w:type="gramEnd"/>
      <w:r w:rsidR="00871FA3">
        <w:t xml:space="preserve"> states that it exist.</w:t>
      </w:r>
    </w:p>
    <w:p w14:paraId="29594C6C" w14:textId="55957DC0" w:rsidR="004E39E8" w:rsidRDefault="004E39E8" w:rsidP="00975C36">
      <w:pPr>
        <w:spacing w:line="480" w:lineRule="auto"/>
      </w:pPr>
      <w:r>
        <w:tab/>
        <w:t xml:space="preserve">Although these authors have some validated arguments one cannot be persuaded so easily by what is written in the articles. Some weaknesses of the articles are that they are bias; the author addresses the opposing argument but doesn’t provide the reader with the evidence they used to back up the argument, so one is left to think their point is invalid. Another weakness as Paul </w:t>
      </w:r>
      <w:r w:rsidR="00864899">
        <w:t>Lovejoy stated is, “most data are from the last one hundred years, after the external slave trade had ended.”</w:t>
      </w:r>
      <w:r w:rsidR="005B7879">
        <w:rPr>
          <w:rStyle w:val="FootnoteReference"/>
        </w:rPr>
        <w:footnoteReference w:id="5"/>
      </w:r>
      <w:r w:rsidR="00864899">
        <w:t xml:space="preserve"> This is a weakness because how can the authors argue whether slavery existed in Africa when they don’t necessarily have all the needed to further analyze.</w:t>
      </w:r>
    </w:p>
    <w:p w14:paraId="61D58F0B" w14:textId="76A8B2AD" w:rsidR="00864899" w:rsidRPr="00274E92" w:rsidRDefault="00864899" w:rsidP="00975C36">
      <w:pPr>
        <w:spacing w:line="480" w:lineRule="auto"/>
      </w:pPr>
      <w:r>
        <w:tab/>
        <w:t>With further research we can get a sense of whether slavery was a major part of African society before the slave trade. One way to improve research is to find data that doesn’t only tie to Africa instituting slavery, but looking</w:t>
      </w:r>
      <w:r w:rsidR="00D65EB3">
        <w:t xml:space="preserve"> at</w:t>
      </w:r>
      <w:r>
        <w:t xml:space="preserve"> data in different parts of the world. Another factor when researching is to look at less bias data. T</w:t>
      </w:r>
      <w:r w:rsidR="00D65EB3">
        <w:t>his can further expand our knowledge on the origin of slavery.</w:t>
      </w:r>
      <w:r w:rsidR="00871FA3">
        <w:t xml:space="preserve"> My take on this whole argument is that Slavery did exist before the Atlantic Slave-trade; it didn’t have such a powerful system</w:t>
      </w:r>
      <w:r w:rsidR="005D5881">
        <w:t xml:space="preserve"> but it existed. However, I am still torn about how it started and where it started. If we look at a different definition of slavery will we tie it even further back in history?</w:t>
      </w:r>
    </w:p>
    <w:sectPr w:rsidR="00864899" w:rsidRPr="00274E92" w:rsidSect="007F336B">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BBFBE7" w14:textId="77777777" w:rsidR="00871FA3" w:rsidRDefault="00871FA3" w:rsidP="005B7879">
      <w:r>
        <w:separator/>
      </w:r>
    </w:p>
  </w:endnote>
  <w:endnote w:type="continuationSeparator" w:id="0">
    <w:p w14:paraId="271E5D85" w14:textId="77777777" w:rsidR="00871FA3" w:rsidRDefault="00871FA3" w:rsidP="005B78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593E9B" w14:textId="77777777" w:rsidR="00871FA3" w:rsidRDefault="00871FA3" w:rsidP="005B7879">
      <w:r>
        <w:separator/>
      </w:r>
    </w:p>
  </w:footnote>
  <w:footnote w:type="continuationSeparator" w:id="0">
    <w:p w14:paraId="7DFFC355" w14:textId="77777777" w:rsidR="00871FA3" w:rsidRDefault="00871FA3" w:rsidP="005B7879">
      <w:r>
        <w:continuationSeparator/>
      </w:r>
    </w:p>
  </w:footnote>
  <w:footnote w:id="1">
    <w:p w14:paraId="15E5808A" w14:textId="1EE7CB7D" w:rsidR="00871FA3" w:rsidRDefault="00871FA3">
      <w:pPr>
        <w:pStyle w:val="FootnoteText"/>
      </w:pPr>
      <w:r>
        <w:rPr>
          <w:rStyle w:val="FootnoteReference"/>
        </w:rPr>
        <w:footnoteRef/>
      </w:r>
      <w:r>
        <w:t xml:space="preserve"> </w:t>
      </w:r>
      <w:proofErr w:type="spellStart"/>
      <w:r>
        <w:rPr>
          <w:rFonts w:ascii="Times New Roman" w:hAnsi="Times New Roman" w:cs="Times New Roman"/>
          <w:color w:val="262626"/>
        </w:rPr>
        <w:t>Fage</w:t>
      </w:r>
      <w:proofErr w:type="spellEnd"/>
      <w:r>
        <w:rPr>
          <w:rFonts w:ascii="Times New Roman" w:hAnsi="Times New Roman" w:cs="Times New Roman"/>
          <w:color w:val="262626"/>
        </w:rPr>
        <w:t>, J.D</w:t>
      </w:r>
      <w:proofErr w:type="gramStart"/>
      <w:r>
        <w:rPr>
          <w:rFonts w:ascii="Times New Roman" w:hAnsi="Times New Roman" w:cs="Times New Roman"/>
          <w:color w:val="262626"/>
        </w:rPr>
        <w:t>..</w:t>
      </w:r>
      <w:proofErr w:type="gramEnd"/>
      <w:r>
        <w:rPr>
          <w:rFonts w:ascii="Times New Roman" w:hAnsi="Times New Roman" w:cs="Times New Roman"/>
          <w:color w:val="262626"/>
        </w:rPr>
        <w:t xml:space="preserve"> "Slaves and Society in Western Africa." </w:t>
      </w:r>
      <w:proofErr w:type="gramStart"/>
      <w:r>
        <w:rPr>
          <w:rFonts w:ascii="Times New Roman" w:hAnsi="Times New Roman" w:cs="Times New Roman"/>
          <w:i/>
          <w:iCs/>
          <w:color w:val="262626"/>
        </w:rPr>
        <w:t>Cambridge University Press</w:t>
      </w:r>
      <w:r>
        <w:rPr>
          <w:rFonts w:ascii="Times New Roman" w:hAnsi="Times New Roman" w:cs="Times New Roman"/>
          <w:color w:val="262626"/>
        </w:rPr>
        <w:t>, 1980.</w:t>
      </w:r>
      <w:proofErr w:type="gramEnd"/>
    </w:p>
  </w:footnote>
  <w:footnote w:id="2">
    <w:p w14:paraId="78AA7347" w14:textId="72B605B6" w:rsidR="00871FA3" w:rsidRDefault="00871FA3">
      <w:pPr>
        <w:pStyle w:val="FootnoteText"/>
      </w:pPr>
      <w:r>
        <w:rPr>
          <w:rStyle w:val="FootnoteReference"/>
        </w:rPr>
        <w:footnoteRef/>
      </w:r>
      <w:r>
        <w:t xml:space="preserve"> </w:t>
      </w:r>
      <w:r>
        <w:rPr>
          <w:rFonts w:ascii="Times New Roman" w:hAnsi="Times New Roman" w:cs="Times New Roman"/>
          <w:color w:val="262626"/>
        </w:rPr>
        <w:t xml:space="preserve">Rodney, </w:t>
      </w:r>
      <w:proofErr w:type="gramStart"/>
      <w:r>
        <w:rPr>
          <w:rFonts w:ascii="Times New Roman" w:hAnsi="Times New Roman" w:cs="Times New Roman"/>
          <w:color w:val="262626"/>
        </w:rPr>
        <w:t>Walter .</w:t>
      </w:r>
      <w:proofErr w:type="gramEnd"/>
      <w:r>
        <w:rPr>
          <w:rFonts w:ascii="Times New Roman" w:hAnsi="Times New Roman" w:cs="Times New Roman"/>
          <w:color w:val="262626"/>
        </w:rPr>
        <w:t xml:space="preserve"> "African Slavery and Other Forms of Social Oppression on the Upper Guinea Coast in the Context of the Atlantic Slave-Trade." </w:t>
      </w:r>
      <w:r>
        <w:rPr>
          <w:rFonts w:ascii="Times New Roman" w:hAnsi="Times New Roman" w:cs="Times New Roman"/>
          <w:i/>
          <w:iCs/>
          <w:color w:val="262626"/>
        </w:rPr>
        <w:t>Cambridge University Press</w:t>
      </w:r>
      <w:r>
        <w:rPr>
          <w:rFonts w:ascii="Times New Roman" w:hAnsi="Times New Roman" w:cs="Times New Roman"/>
          <w:color w:val="262626"/>
        </w:rPr>
        <w:t>, May 2013.</w:t>
      </w:r>
    </w:p>
  </w:footnote>
  <w:footnote w:id="3">
    <w:p w14:paraId="19C64499" w14:textId="1F7D973D" w:rsidR="00871FA3" w:rsidRDefault="00871FA3">
      <w:pPr>
        <w:pStyle w:val="FootnoteText"/>
      </w:pPr>
      <w:r>
        <w:rPr>
          <w:rStyle w:val="FootnoteReference"/>
        </w:rPr>
        <w:footnoteRef/>
      </w:r>
      <w:r>
        <w:t xml:space="preserve"> </w:t>
      </w:r>
      <w:proofErr w:type="spellStart"/>
      <w:r>
        <w:rPr>
          <w:rFonts w:ascii="Times New Roman" w:hAnsi="Times New Roman" w:cs="Times New Roman"/>
          <w:color w:val="262626"/>
        </w:rPr>
        <w:t>Fage</w:t>
      </w:r>
      <w:proofErr w:type="spellEnd"/>
      <w:r>
        <w:rPr>
          <w:rFonts w:ascii="Times New Roman" w:hAnsi="Times New Roman" w:cs="Times New Roman"/>
          <w:color w:val="262626"/>
        </w:rPr>
        <w:t>, J.D</w:t>
      </w:r>
      <w:proofErr w:type="gramStart"/>
      <w:r>
        <w:rPr>
          <w:rFonts w:ascii="Times New Roman" w:hAnsi="Times New Roman" w:cs="Times New Roman"/>
          <w:color w:val="262626"/>
        </w:rPr>
        <w:t>..</w:t>
      </w:r>
      <w:proofErr w:type="gramEnd"/>
      <w:r>
        <w:rPr>
          <w:rFonts w:ascii="Times New Roman" w:hAnsi="Times New Roman" w:cs="Times New Roman"/>
          <w:color w:val="262626"/>
        </w:rPr>
        <w:t xml:space="preserve"> "Slaves and Society in Western Africa." </w:t>
      </w:r>
      <w:proofErr w:type="gramStart"/>
      <w:r>
        <w:rPr>
          <w:rFonts w:ascii="Times New Roman" w:hAnsi="Times New Roman" w:cs="Times New Roman"/>
          <w:i/>
          <w:iCs/>
          <w:color w:val="262626"/>
        </w:rPr>
        <w:t>Cambridge University Press</w:t>
      </w:r>
      <w:r>
        <w:rPr>
          <w:rFonts w:ascii="Times New Roman" w:hAnsi="Times New Roman" w:cs="Times New Roman"/>
          <w:color w:val="262626"/>
        </w:rPr>
        <w:t>, 1980.</w:t>
      </w:r>
      <w:proofErr w:type="gramEnd"/>
    </w:p>
  </w:footnote>
  <w:footnote w:id="4">
    <w:p w14:paraId="18403BB8" w14:textId="7952FFF0" w:rsidR="00871FA3" w:rsidRDefault="00871FA3">
      <w:pPr>
        <w:pStyle w:val="FootnoteText"/>
      </w:pPr>
      <w:r>
        <w:rPr>
          <w:rStyle w:val="FootnoteReference"/>
        </w:rPr>
        <w:footnoteRef/>
      </w:r>
      <w:r>
        <w:t xml:space="preserve"> </w:t>
      </w:r>
      <w:proofErr w:type="gramStart"/>
      <w:r>
        <w:rPr>
          <w:rFonts w:ascii="Times New Roman" w:hAnsi="Times New Roman" w:cs="Times New Roman"/>
          <w:b/>
          <w:bCs/>
          <w:color w:val="262626"/>
        </w:rPr>
        <w:t xml:space="preserve">Lovejoy, P "Indigenous African Slavery" </w:t>
      </w:r>
      <w:proofErr w:type="spellStart"/>
      <w:r>
        <w:rPr>
          <w:rFonts w:ascii="Times New Roman" w:hAnsi="Times New Roman" w:cs="Times New Roman"/>
          <w:b/>
          <w:bCs/>
          <w:color w:val="262626"/>
        </w:rPr>
        <w:t>Jstor</w:t>
      </w:r>
      <w:proofErr w:type="spellEnd"/>
      <w:r>
        <w:rPr>
          <w:rFonts w:ascii="Times New Roman" w:hAnsi="Times New Roman" w:cs="Times New Roman"/>
          <w:b/>
          <w:bCs/>
          <w:color w:val="262626"/>
        </w:rPr>
        <w:t>.</w:t>
      </w:r>
      <w:proofErr w:type="gramEnd"/>
      <w:r>
        <w:rPr>
          <w:rFonts w:ascii="Times New Roman" w:hAnsi="Times New Roman" w:cs="Times New Roman"/>
          <w:b/>
          <w:bCs/>
          <w:color w:val="262626"/>
        </w:rPr>
        <w:t xml:space="preserve"> http://www.jstor.org/stable/41330418?origin=JSTOR-pdf (accessed 2/17/14).</w:t>
      </w:r>
    </w:p>
  </w:footnote>
  <w:footnote w:id="5">
    <w:p w14:paraId="63061879" w14:textId="06E92384" w:rsidR="00871FA3" w:rsidRDefault="00871FA3">
      <w:pPr>
        <w:pStyle w:val="FootnoteText"/>
      </w:pPr>
      <w:r>
        <w:rPr>
          <w:rStyle w:val="FootnoteReference"/>
        </w:rPr>
        <w:footnoteRef/>
      </w:r>
      <w:r>
        <w:t xml:space="preserve"> </w:t>
      </w:r>
      <w:proofErr w:type="gramStart"/>
      <w:r>
        <w:rPr>
          <w:rFonts w:ascii="Times New Roman" w:hAnsi="Times New Roman" w:cs="Times New Roman"/>
          <w:b/>
          <w:bCs/>
          <w:color w:val="262626"/>
        </w:rPr>
        <w:t xml:space="preserve">Lovejoy, P "Indigenous African Slavery" </w:t>
      </w:r>
      <w:proofErr w:type="spellStart"/>
      <w:r>
        <w:rPr>
          <w:rFonts w:ascii="Times New Roman" w:hAnsi="Times New Roman" w:cs="Times New Roman"/>
          <w:b/>
          <w:bCs/>
          <w:color w:val="262626"/>
        </w:rPr>
        <w:t>Jstor</w:t>
      </w:r>
      <w:proofErr w:type="spellEnd"/>
      <w:r>
        <w:rPr>
          <w:rFonts w:ascii="Times New Roman" w:hAnsi="Times New Roman" w:cs="Times New Roman"/>
          <w:b/>
          <w:bCs/>
          <w:color w:val="262626"/>
        </w:rPr>
        <w:t>.</w:t>
      </w:r>
      <w:proofErr w:type="gramEnd"/>
      <w:r>
        <w:rPr>
          <w:rFonts w:ascii="Times New Roman" w:hAnsi="Times New Roman" w:cs="Times New Roman"/>
          <w:b/>
          <w:bCs/>
          <w:color w:val="262626"/>
        </w:rPr>
        <w:t xml:space="preserve"> http://www.jstor.org/stable/41330418?origin=JSTOR-pdf (accessed 2/17/14).</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4E92"/>
    <w:rsid w:val="0003716C"/>
    <w:rsid w:val="00065461"/>
    <w:rsid w:val="000C12C0"/>
    <w:rsid w:val="00274E92"/>
    <w:rsid w:val="004A08D8"/>
    <w:rsid w:val="004E39E8"/>
    <w:rsid w:val="005B7879"/>
    <w:rsid w:val="005D5881"/>
    <w:rsid w:val="007C70F5"/>
    <w:rsid w:val="007F2D5B"/>
    <w:rsid w:val="007F336B"/>
    <w:rsid w:val="00864899"/>
    <w:rsid w:val="00871FA3"/>
    <w:rsid w:val="008D6F42"/>
    <w:rsid w:val="00975C36"/>
    <w:rsid w:val="00B42E0D"/>
    <w:rsid w:val="00BC6A65"/>
    <w:rsid w:val="00C7006B"/>
    <w:rsid w:val="00CB161C"/>
    <w:rsid w:val="00D65EB3"/>
    <w:rsid w:val="00E90948"/>
    <w:rsid w:val="00ED3B5A"/>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4C19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5B7879"/>
  </w:style>
  <w:style w:type="character" w:customStyle="1" w:styleId="FootnoteTextChar">
    <w:name w:val="Footnote Text Char"/>
    <w:basedOn w:val="DefaultParagraphFont"/>
    <w:link w:val="FootnoteText"/>
    <w:uiPriority w:val="99"/>
    <w:rsid w:val="005B7879"/>
  </w:style>
  <w:style w:type="character" w:styleId="FootnoteReference">
    <w:name w:val="footnote reference"/>
    <w:basedOn w:val="DefaultParagraphFont"/>
    <w:uiPriority w:val="99"/>
    <w:unhideWhenUsed/>
    <w:rsid w:val="005B7879"/>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5B7879"/>
  </w:style>
  <w:style w:type="character" w:customStyle="1" w:styleId="FootnoteTextChar">
    <w:name w:val="Footnote Text Char"/>
    <w:basedOn w:val="DefaultParagraphFont"/>
    <w:link w:val="FootnoteText"/>
    <w:uiPriority w:val="99"/>
    <w:rsid w:val="005B7879"/>
  </w:style>
  <w:style w:type="character" w:styleId="FootnoteReference">
    <w:name w:val="footnote reference"/>
    <w:basedOn w:val="DefaultParagraphFont"/>
    <w:uiPriority w:val="99"/>
    <w:unhideWhenUsed/>
    <w:rsid w:val="005B787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598</Words>
  <Characters>3414</Characters>
  <Application>Microsoft Macintosh Word</Application>
  <DocSecurity>0</DocSecurity>
  <Lines>28</Lines>
  <Paragraphs>8</Paragraphs>
  <ScaleCrop>false</ScaleCrop>
  <Company/>
  <LinksUpToDate>false</LinksUpToDate>
  <CharactersWithSpaces>4004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jacora Kiser</dc:creator>
  <cp:keywords/>
  <dc:description/>
  <cp:lastModifiedBy>jacora Kiser</cp:lastModifiedBy>
  <cp:revision>2</cp:revision>
  <dcterms:created xsi:type="dcterms:W3CDTF">2016-12-01T15:02:00Z</dcterms:created>
  <dcterms:modified xsi:type="dcterms:W3CDTF">2016-12-01T15:02:00Z</dcterms:modified>
</cp:coreProperties>
</file>